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8" w:rsidRDefault="00376C28" w:rsidP="00376C28">
      <w:pPr>
        <w:jc w:val="thaiDistribute"/>
        <w:rPr>
          <w:sz w:val="30"/>
          <w:szCs w:val="30"/>
        </w:rPr>
      </w:pPr>
    </w:p>
    <w:p w:rsidR="00376C28" w:rsidRDefault="00376C28" w:rsidP="00376C28">
      <w:pPr>
        <w:jc w:val="thaiDistribute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119380</wp:posOffset>
            </wp:positionV>
            <wp:extent cx="3000375" cy="1828800"/>
            <wp:effectExtent l="19050" t="0" r="9525" b="0"/>
            <wp:wrapNone/>
            <wp:docPr id="2" name="Picture 2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28" w:rsidRDefault="00376C28" w:rsidP="00376C28">
      <w:pPr>
        <w:rPr>
          <w:rFonts w:ascii="Forte" w:hAnsi="Forte"/>
          <w:b/>
          <w:bCs/>
          <w:sz w:val="56"/>
          <w:szCs w:val="56"/>
        </w:rPr>
      </w:pPr>
    </w:p>
    <w:p w:rsidR="00376C28" w:rsidRPr="00C31FFF" w:rsidRDefault="00376C28" w:rsidP="00376C28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376C28" w:rsidRDefault="00376C28" w:rsidP="00376C28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7C38CA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แผนการเสริมสร้างวินัย คุณธรรม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จริยธรรม</w:t>
      </w:r>
    </w:p>
    <w:p w:rsidR="00376C28" w:rsidRPr="00354AB3" w:rsidRDefault="00376C28" w:rsidP="00376C28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และป้องกันการทุจริต</w:t>
      </w:r>
    </w:p>
    <w:p w:rsidR="00376C28" w:rsidRPr="00354AB3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พ.ศ.๒๕๖๑</w:t>
      </w: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354AB3">
        <w:rPr>
          <w:rFonts w:ascii="TH SarabunPSK" w:hAnsi="TH SarabunPSK" w:cs="TH SarabunPSK"/>
          <w:b/>
          <w:bCs/>
          <w:sz w:val="72"/>
          <w:szCs w:val="72"/>
        </w:rPr>
        <w:t xml:space="preserve">-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๒๕๖๓</w:t>
      </w: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Pr="00354AB3" w:rsidRDefault="00376C28" w:rsidP="00376C28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องค์การบริหารส่วนตำบลบางพลับ</w:t>
      </w:r>
    </w:p>
    <w:p w:rsidR="00376C28" w:rsidRPr="00354AB3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อำเภอสองพี่น้อง  จังหวัดสุพรรณบุ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รี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4FE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</w:t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4FE7">
        <w:rPr>
          <w:rFonts w:ascii="TH SarabunIT๙" w:hAnsi="TH SarabunIT๙" w:cs="TH SarabunIT๙" w:hint="cs"/>
          <w:b/>
          <w:bCs/>
          <w:sz w:val="56"/>
          <w:szCs w:val="56"/>
          <w:cs/>
        </w:rPr>
        <w:t>บทนำ</w:t>
      </w:r>
    </w:p>
    <w:p w:rsidR="00376C28" w:rsidRDefault="00376C28" w:rsidP="00376C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FE7">
        <w:rPr>
          <w:rFonts w:ascii="TH SarabunPSK" w:hAnsi="TH SarabunPSK" w:cs="TH SarabunPSK" w:hint="cs"/>
          <w:sz w:val="32"/>
          <w:szCs w:val="32"/>
          <w:cs/>
        </w:rPr>
        <w:t>รัฐธรรม</w:t>
      </w:r>
      <w:r>
        <w:rPr>
          <w:rFonts w:ascii="TH SarabunPSK" w:hAnsi="TH SarabunPSK" w:cs="TH SarabunPSK" w:hint="cs"/>
          <w:sz w:val="32"/>
          <w:szCs w:val="32"/>
          <w:cs/>
        </w:rPr>
        <w:t>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และส่งเสริมให้องค์กรปกครองส่วนท้องถิ่นเป็นหน่วยงานหลักในการจัดทำบริการสาธารณะ 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  จะทำได้เท่าที่จำเป็นตามกรอบที่กฎหมายกำหนด  และจะต้องเป็นไปเพื่อคุ้มครองประโยชน์ของประชาชนในท้องถิ่นหรือประโยชน์ของประเทศโดยรวม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จากสภาพปัญหาที่พบใน อปท. ตามสื่อสิ่งพิมพ์ หรือสื่อประชาสัมพันธ์จะพบว่าภาพลักษณ์ของ อปท. มีการทุจริตคอรัปชั่นเป็นจำนวนมาก  และมีแนวโน้มเพิ่มขึ้นอย่างต่อเนื่อง  ส่งผลให้ประชาชนเกิดความไม่ไว้วางใจการบริหารงานของ อปท. ตามมา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อปท. จะต้องเร่งสร้างภาพลักษณ์ ความเชื่อมั่นให้กับหน่วยงานทั้งภายในและภายนอกองค์กร  โดยเฉพาะประชาชนให้ได้เข้ามามีส่วนร่วมในการบริหารงาน การตรวจสอบการทำงานของ อปท. ซึ่งบุคคลที่มีส่วนสำคัญที่จะทำให้ อปท. ปลอดทุจริตหรือการทุจริตมีทิศทางลดน้อยถอยลง ย่อมเกิดจากบุคลากรในองค์กร ซึ่งประกอบด้วย  คณะสมาชิกสภา อปท. คณะผู้บริหาร  ตลอดจนข้าราชการ พนักงานส่วนตำบล เจ้าหน้าที่ของ อปท. ทุกๆ ตำแหน่ง จะต้องมีจิตสำนึกค่านิยม  ทัศนคติที่ชื่นชม ยอมรับ หลักคุณธรรรม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 อปท. ได้ยึดหลัก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แล้ว  หน่วยงานองค์กรอื่นและประชาชนก็จะเชื่อมั่นและไว้วางใจ ศรัทธา อปท. อย่างแน่นอน</w:t>
      </w:r>
    </w:p>
    <w:p w:rsidR="00376C28" w:rsidRDefault="003853DD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320040</wp:posOffset>
            </wp:positionV>
            <wp:extent cx="824865" cy="2076450"/>
            <wp:effectExtent l="685800" t="0" r="661035" b="0"/>
            <wp:wrapNone/>
            <wp:docPr id="1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28">
        <w:rPr>
          <w:rFonts w:ascii="TH SarabunPSK" w:hAnsi="TH SarabunPSK" w:cs="TH SarabunPSK" w:hint="cs"/>
          <w:sz w:val="32"/>
          <w:szCs w:val="32"/>
          <w:cs/>
        </w:rPr>
        <w:tab/>
      </w:r>
      <w:r w:rsidR="00376C28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องค์การบริหารส่วนตำบลบางพลับ  อำเภอสองพี่น้อง  จังหวัดสุพรรณบุรี  ซึ่งเป็น อปท. หนึ่งที่จะเป็นตัวช่วยสร้างภาพลักษณ์หรือการเป็นต้นแบบในด้านการเสริมสร้างวินัย คุณธรรม จริยธรรม และป้องกันการทุจริตเพื่อจะขยายผลไปยัง อปท. ได้ยึดหลักการบริหารงานและการปฏิบัติงานเพื่อประโยชน์สุขของประชาชนอย่างแท้จริง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1D3E" w:rsidRDefault="00841D3E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6C28" w:rsidRDefault="00376C28" w:rsidP="00376C28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นายปราศรัย  แสวงทรัพย์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นายกองค์การบริหารส่วนตำบลบางพลับ</w:t>
      </w:r>
    </w:p>
    <w:p w:rsidR="00376C28" w:rsidRDefault="00376C28" w:rsidP="00376C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 องค์การบริหารส่วนตำบลบางพลับ ใช้เป็นกรอบและแนวทางในการขับเคลื่อน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มาตรการป้องกันปราบปรามการทุจริตขององค์การบริหารส่วนตำบลบางพลับ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ขององค์การบริหารส่วนตำบลบางพลับ ปฏิบัติ</w:t>
      </w:r>
    </w:p>
    <w:p w:rsidR="00376C28" w:rsidRPr="00834B4D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B4D">
        <w:rPr>
          <w:rFonts w:ascii="TH SarabunIT๙" w:hAnsi="TH SarabunIT๙" w:cs="TH SarabunIT๙" w:hint="cs"/>
          <w:sz w:val="32"/>
          <w:szCs w:val="32"/>
          <w:cs/>
        </w:rPr>
        <w:t>ราชการโดยยึดหลัก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>ธรรมาภิบาล มาตรฐานทางคุณธรรม จริยธรรม และการบริหารกิจการบ้านเมืองที่ดี</w:t>
      </w:r>
      <w:r w:rsidRPr="00834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6C28" w:rsidRDefault="00376C28" w:rsidP="00376C28">
      <w:pPr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ประพฤติมิชอบในภาครัฐ 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376C28" w:rsidRDefault="00376C28" w:rsidP="00376C28">
      <w:pPr>
        <w:numPr>
          <w:ilvl w:val="0"/>
          <w:numId w:val="9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เพื่อให้มีระบบ  และกลไกในการป้องกันและตรวจสอบมิให้เกิดการทุจริต หรือการปฏิบัติ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B4D">
        <w:rPr>
          <w:rFonts w:ascii="TH SarabunIT๙" w:hAnsi="TH SarabunIT๙" w:cs="TH SarabunIT๙" w:hint="cs"/>
          <w:sz w:val="32"/>
          <w:szCs w:val="32"/>
          <w:cs/>
        </w:rPr>
        <w:t>หน้าที่โดยมิชอบในการปฏิบัติราชการขององค์การบริหารส่วนตำบลบางพลับ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เพื่อให้ทุกภาคส่วนรู้เท่าทัน  ร่วมคิดป้องกันการทุจริต โดยมีการพัฒนาศักยภาพและ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คุณธรรมจริยธรรมของบุคลากรด้านการป้องกันและปราบปรามการทุจริตอย่างทั่วถึง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ข้าราชการทั้งฝ่ายการเมืองและฝ่ายประจำขององค์การบริหารส่วนตำบลบางพลับ 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ตลอดจนประชาชน มีจิตสำนึกในเรื่องความซื่อสัตย์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มีระบบการปฏิบัติงานที่สามารถป้องกันปัญหา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เกี่ยวกับการทุจริตและประพฤติมิชอบของข้าราชการ และเจ้าหน้าที่ และสามารถจัดการกับกรณีการทุจริตและประพฤติมิชอบอย่างรวดเร็ว  โปร่งใส  มิให้ข้าราชการอื่นใช้เป็นเยี่ยงอย่าง</w:t>
      </w:r>
    </w:p>
    <w:p w:rsidR="00376C28" w:rsidRDefault="00376C28" w:rsidP="00376C28">
      <w:pPr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หน่วยงานสามารถประสานความร่วมมือในองค์กรและภายนอกองค์กรในการป้องกัน 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ภาครัฐ</w:t>
      </w:r>
    </w:p>
    <w:p w:rsidR="00376C28" w:rsidRDefault="00376C28" w:rsidP="00376C28">
      <w:pPr>
        <w:numPr>
          <w:ilvl w:val="0"/>
          <w:numId w:val="1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องค์การบริหารส่วนตำบลบางพลับสามารถพัฒนาระบบและกลไกในการตรวจสอบ </w:t>
      </w:r>
    </w:p>
    <w:p w:rsidR="00376C28" w:rsidRDefault="00376C28" w:rsidP="00376C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 และถ่วงดุล การใช้อำนาจให้เหมาะสม 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พัฒนาบุคลากรผู้ปฏิบัติหน้าที่ในการป้องกันและ</w:t>
      </w:r>
    </w:p>
    <w:p w:rsidR="00376C28" w:rsidRPr="00ED1589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 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376C28" w:rsidRDefault="00376C28" w:rsidP="00376C2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</w:t>
      </w: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การจัดทำแผน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คณะผู้บริหาร/สมาชิกสภาองค์การบริหารส่วนตำบล ข้าราชการและเจ้าหน้าที่ของ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บริหารส่วนตำบลบางพลับ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มีระบบการควบคุมและตรวจสอบการปฏิบัติงาน เพื่อให้งานมีประสิทธิภาพและลด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โอกาสในการกระทำการทุจริตและประพฤติมิชอบ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สร้างระบบในการจัดการกับการทุจริตให้เป็นไปด้วยความรวดเร็ว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76C28" w:rsidRPr="00AA40AD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องค์การบริหารส่วนตำบลบางพลับได้รับการยอมรับจากทุกภาคส่วนราชการ ประชาชนในการเป็น อปท. ในการเสริมสร้างวินัย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การปลุก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จิตสำนึก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ตระหนัก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ตระหนักแก่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บุคลากรทั้งฝ่าย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การเมืองและ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ฝ่ายประจำ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๑.โครงการอบรมคุณธรรมจริยธรรม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นำการปฏิบัติงาน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โครงการฝึกอบรมตามปรัชญา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เศรษฐกิจพอเพียง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โครงการบางพลับร่วมใจต้านภัย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คอร์รัปชั่น 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ตระหนักของ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ภาคธุรกิจและ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๑.โครงการชุมชนน่าอยู่ เช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ิดชูคุณธรรม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อาสาสมัครร่วมใจป้องกัน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โครงการบางพลับ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คนดีไม่มีคนโกง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อบรมให้ความรู้เกี่ยวกับ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ระเบียบการเงิน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ฯลฯ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 การปลูก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แก่เด็กและเยาวชน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๑.โครงการสภาเด็กและเยาวชนไทยต้านภัยคอร์รัปชั่น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เด็กไทยโตไปไม่โกง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โครงการประกวดคำขวัญ/บทความด้านการป้องกันการทุจริต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๔.โครงการโต้วาที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ท้องถิ่นก้าวไกล ถ้าคนไทยไม่โกง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๑๑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๒.๑.๑   การ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๑.โครงการสภาบุคลากรอบต.บางพลับ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ฝึกอบรมเพื่อพัฒนาศักยภาพบุคลากรการปฏิบัติราชการและเสริมสร้างความรู้ เกี่ยวกับการปฏิบัติงานท้องถิ่น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กิจกรรมการพิจารณาความดีความชอบ/การดำเนินการทางวินัย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 การใช้ดุลยพินิจของพินิจของฝ่ายบริหาร/เจ้าหน้า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ที่ให้เป็นไปตามหลักการบริหารกิจการบ้านเมืองที่ดี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ยึดมั่นธรรมมาภิบาลบริการเพื่อประชาชน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ทำเต็มหน้าที่ ไม่มีเต็มสิทธิ์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 การเชิดชูเกียรติแก่หน่วยงานหรือบุคคล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๑.โครงการครอบครัวตัวอย่างเสริมสร้างคุณธรรม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คนดีศรีสุพรรณ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โครงการคัดเลือกพนักงาน/ลูกจ้างดีเด่น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๔.โครงการคัดเลือกครูผู้ดูแลเด็กและครูดีเด่น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Pr="00EC591D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76C28" w:rsidRPr="009004FA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มาตรการจัดการในกรณีได้ทราบรับแจ้งหรือพบการทุจริต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๑.จัดตั้งศูนย์คุณธรรมการป้องกันการทุจริต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มาตรการไต่สวนสอบสวนข้อเท็จจริง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มาตรการดำเนินการทางวินัย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๑๒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การส่งเสริมการมีบทบาทและการมีส่วนร่วมของภาคประชาชน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8A5571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 การให้ความรู้และเผยแพร่ข้อมูลข่าวสาร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๑.โครงการประชาสัมพันธ์อบต.ทางสื่อและหอกระจายข่าว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กิจกรรมรายงานผลการปฏิบัติงานอบต.ประจำปีงบประมาณ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กิจกรรมจัดทำรายงานผลการติดตามและประเมินผลแผนพัฒนา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การจัดศูนย์ข้อมูลข่าวสารและอบรมให้ความรู้ตาม พรบ.ข้อมูลข่าวสาร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โครงการอบรมให้ความรู้ทางกฎหมายและไกล่เกลี่ยข้อพิพาทในชุมชน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</w:tbl>
    <w:p w:rsidR="00376C28" w:rsidRPr="00EC591D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76C28" w:rsidRPr="009004FA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การส่งเสริมการมีบทบาทและการมีส่วนร่วมของภาคประชาชน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การรับฟังความคิดเห็นและการรับเรื่องร้องเรียน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กิจกรรมอบต.บางพลับรับฟังปัญหาเพื่อพัฒนาชุมชน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ศูนย์รับเรื่องราวร้องทุกข์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ศูนย์คุณธรรมป้องกันการทุจริต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กลไกและช่องทางส่งเสริมการมีส่วนร่วมของประชาชน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๑.โครงการสนับสนุนการจัดทำเวทีประชาคม เพื่อจัดทำแผนชุมชนและแผนพัฒนาสามปี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กองทุนสวัสดิการชุมชน อบต.บางพลับ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กิจกรรมการร่วมจัดซื้อจัดจ้าง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บริหารกองทุนหลักประกันสุขภาพ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๑๒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การเสริมสร้างและปรับปรุงกลไกในการตรวจสอบองค์กรปกครองส่วนท้องถิ่น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พัฒนากลไกการตรวจสอบภายในองค์กร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กิจกรรมการตรวจสอบ/ติดตามประเมินผลควบคุมภายใน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กิจกรรมการลดความเสี่ยงการจัดซื้อจัดจ้าง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กิจกรรมการจัดทำแผนพัสดุจัดซื้อจัดจ้าง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 การสนับสนุนภาคประชาชนให้มีส่วนร่วมในการตรวจสอบ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กิจกรรมจัดทำแผนการติดตามและประเมินผลแผนพัฒนา</w:t>
            </w:r>
            <w:r w:rsidR="00701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กิจกรรมร่วมเป็นกรรมการจัดซื้อจัดจ้าง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 ที่ปรึกษาภาคประชาชน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การส่งเสริมบทบาทการตรวจสอบของสภา อปท.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กิจกรรมจัดทำแผนการติดตามและประเมินผลแผนพัฒนา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กิจกรรมการเข้าร่วมเป็นกรรมการ/อนุกรรมการตรวจสอบการร้องเรียนร้องทุกข์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กิจกรรมบริหารกองทุนหลักประกันสุขภาพ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การเข้าร่วมเป็นกรรมการในกิจกรรมต่างๆ ของ อบต.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๒๕๖๑ - ๒๕๖๓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การเสริมสร้างและปรับปรุงกลไกในการตรวจสอบองค์กรปกครองส่วนท้องถิ่น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การส่งเสริมแนวร่วมหรือเครือข่ายการป้องกัน/ต่อต้าน/เฝ้าระวังการทุจริต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 ปปช. ชุมชนคนต้านโกง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กิจกรรมรณรงค์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ต่อต้านการทุจริตคอร์รัปชั่น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ปปช.น้อยคอยต้านภัยโกง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กิจกรรมประชาสัมพันธ์เชิญชวนอปท.ในพื้นที่เข้าร่วมเป็นเครือข่าย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การป้องกัน/เฝ้าระวังการทุจริต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๑๔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ความพร้อมในการเป็นต้นแบบ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8A5571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  บุคลากรแผนพัฒนาท้องถิ่น ๓ ปี แผนปฏิบัติการประจำปีและงบประมาณที่แสดงถึงความยั่งยืนและต่อเนื่องในการเป็นต้นแบบ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จัดทำแผนปฏิบัติการองค์กรปกครองส่วนท้องถิ่นต้นแบบด้านการป้องกันการทุจริต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พ.ศ.๒๕๖๑-๒๕๖๓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งบประมาณดำเนินงานโครงการตามแผนพัฒนาสามปี พ.ศ.๒๕๖๑-๒๕๖๓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จัดศูนย์คุณธรรมป้องกันการทุจริต ปี ๒๕๖๑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โครงการอบรมให้ความรู้ทางกฎหมายและไกล่เกลี่ยข้อพิพาทในชุมชน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 ๔ มิติ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 ๔ มิติ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ใช้งบประมาณโครงการต่างๆในมิติทั้ง๔ มิติ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๔   โครงการ</w:t>
            </w:r>
          </w:p>
        </w:tc>
        <w:tc>
          <w:tcPr>
            <w:tcW w:w="1559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4949" w:rsidRDefault="00154949" w:rsidP="00BA530A"/>
    <w:sectPr w:rsidR="00154949" w:rsidSect="0015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17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0DAE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5E0450"/>
    <w:multiLevelType w:val="hybridMultilevel"/>
    <w:tmpl w:val="835A92FA"/>
    <w:lvl w:ilvl="0" w:tplc="52D889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2A58"/>
    <w:multiLevelType w:val="hybridMultilevel"/>
    <w:tmpl w:val="5BDA4C7E"/>
    <w:lvl w:ilvl="0" w:tplc="9E84D8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305C78"/>
    <w:multiLevelType w:val="hybridMultilevel"/>
    <w:tmpl w:val="A7EEC10A"/>
    <w:lvl w:ilvl="0" w:tplc="63C03B1A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4E3E49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F65EFA"/>
    <w:multiLevelType w:val="hybridMultilevel"/>
    <w:tmpl w:val="710AED6C"/>
    <w:lvl w:ilvl="0" w:tplc="78526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8F285C"/>
    <w:multiLevelType w:val="hybridMultilevel"/>
    <w:tmpl w:val="AD10F3F6"/>
    <w:lvl w:ilvl="0" w:tplc="D1229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00FE5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D600B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7E54A0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CD138F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74310B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563CF9"/>
    <w:multiLevelType w:val="multilevel"/>
    <w:tmpl w:val="D6A65A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5">
    <w:nsid w:val="5C241783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C5365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AA1CF3"/>
    <w:multiLevelType w:val="hybridMultilevel"/>
    <w:tmpl w:val="6930AFFE"/>
    <w:lvl w:ilvl="0" w:tplc="FF32BF3E">
      <w:start w:val="1"/>
      <w:numFmt w:val="bullet"/>
      <w:lvlText w:val="-"/>
      <w:lvlJc w:val="left"/>
      <w:pPr>
        <w:ind w:left="2520" w:hanging="360"/>
      </w:pPr>
      <w:rPr>
        <w:rFonts w:ascii="TH SarabunIT๙" w:eastAsia="Cord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hint="default"/>
        <w:cs w:val="0"/>
        <w:lang w:bidi="th-TH"/>
      </w:rPr>
    </w:lvl>
  </w:abstractNum>
  <w:abstractNum w:abstractNumId="19">
    <w:nsid w:val="6FB124C6"/>
    <w:multiLevelType w:val="hybridMultilevel"/>
    <w:tmpl w:val="03DE9CE4"/>
    <w:lvl w:ilvl="0" w:tplc="2AA0B2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E137B"/>
    <w:multiLevelType w:val="hybridMultilevel"/>
    <w:tmpl w:val="D0224194"/>
    <w:lvl w:ilvl="0" w:tplc="7E2278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226BA9"/>
    <w:multiLevelType w:val="multilevel"/>
    <w:tmpl w:val="1354D0F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b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8"/>
  </w:num>
  <w:num w:numId="5">
    <w:abstractNumId w:val="16"/>
  </w:num>
  <w:num w:numId="6">
    <w:abstractNumId w:val="6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  <w:num w:numId="19">
    <w:abstractNumId w:val="18"/>
  </w:num>
  <w:num w:numId="20">
    <w:abstractNumId w:val="2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76C28"/>
    <w:rsid w:val="00006710"/>
    <w:rsid w:val="000D24B6"/>
    <w:rsid w:val="00154949"/>
    <w:rsid w:val="002E6F70"/>
    <w:rsid w:val="00376C28"/>
    <w:rsid w:val="003853DD"/>
    <w:rsid w:val="004E5033"/>
    <w:rsid w:val="005538F7"/>
    <w:rsid w:val="00701B5A"/>
    <w:rsid w:val="00841D3E"/>
    <w:rsid w:val="00BA530A"/>
    <w:rsid w:val="00C04825"/>
    <w:rsid w:val="00C4789D"/>
    <w:rsid w:val="00EF3F50"/>
    <w:rsid w:val="00F06630"/>
    <w:rsid w:val="00F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1D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2019-03-22T12:43:00Z</cp:lastPrinted>
  <dcterms:created xsi:type="dcterms:W3CDTF">2020-07-09T11:02:00Z</dcterms:created>
  <dcterms:modified xsi:type="dcterms:W3CDTF">2020-07-09T11:02:00Z</dcterms:modified>
</cp:coreProperties>
</file>